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3C" w:rsidRPr="00DF55D6" w:rsidRDefault="00DB283C" w:rsidP="00E722AA">
      <w:pPr>
        <w:spacing w:line="240" w:lineRule="auto"/>
        <w:jc w:val="center"/>
        <w:rPr>
          <w:b/>
          <w:i/>
          <w:sz w:val="32"/>
          <w:szCs w:val="32"/>
        </w:rPr>
      </w:pPr>
      <w:r w:rsidRPr="00DF55D6">
        <w:rPr>
          <w:b/>
          <w:i/>
          <w:sz w:val="32"/>
          <w:szCs w:val="32"/>
        </w:rPr>
        <w:t>Прайс на запуск системы ЕГАИС</w:t>
      </w:r>
    </w:p>
    <w:p w:rsidR="00DB283C" w:rsidRPr="007F623B" w:rsidRDefault="00DB283C" w:rsidP="00E722AA">
      <w:pPr>
        <w:pStyle w:val="af"/>
        <w:spacing w:line="240" w:lineRule="auto"/>
        <w:ind w:left="0"/>
        <w:jc w:val="center"/>
        <w:rPr>
          <w:b/>
          <w:sz w:val="32"/>
          <w:szCs w:val="32"/>
        </w:rPr>
      </w:pPr>
      <w:r w:rsidRPr="001E4324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ПО и услуги</w:t>
      </w:r>
    </w:p>
    <w:p w:rsidR="00DB283C" w:rsidRDefault="00DB283C" w:rsidP="00DB283C">
      <w:pPr>
        <w:pStyle w:val="a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ЦЕННИК ОДНОГО ПОДРАЗДЕЛЕНИЯ (рабочее место):</w:t>
      </w:r>
    </w:p>
    <w:p w:rsidR="00DB283C" w:rsidRPr="00D84396" w:rsidRDefault="00DB283C" w:rsidP="00DB283C">
      <w:pPr>
        <w:pStyle w:val="af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DB283C">
        <w:rPr>
          <w:sz w:val="24"/>
          <w:szCs w:val="24"/>
        </w:rPr>
        <w:t xml:space="preserve">ертифицированный электронный носитель (ключевой носитель - </w:t>
      </w:r>
      <w:proofErr w:type="spellStart"/>
      <w:r w:rsidRPr="00DB283C">
        <w:rPr>
          <w:sz w:val="24"/>
          <w:szCs w:val="24"/>
        </w:rPr>
        <w:t>JaCarta</w:t>
      </w:r>
      <w:proofErr w:type="spellEnd"/>
      <w:r w:rsidRPr="00DB283C">
        <w:rPr>
          <w:sz w:val="24"/>
          <w:szCs w:val="24"/>
        </w:rPr>
        <w:t xml:space="preserve"> SE PKI/ГОСТ)</w:t>
      </w:r>
      <w:r w:rsidRPr="00D84396">
        <w:rPr>
          <w:sz w:val="24"/>
          <w:szCs w:val="24"/>
        </w:rPr>
        <w:t xml:space="preserve"> – </w:t>
      </w:r>
      <w:r w:rsidR="00DF55D6" w:rsidRPr="00DF55D6">
        <w:rPr>
          <w:b/>
          <w:sz w:val="24"/>
          <w:szCs w:val="24"/>
        </w:rPr>
        <w:t>1</w:t>
      </w:r>
      <w:r w:rsidRPr="00DB283C">
        <w:rPr>
          <w:b/>
          <w:sz w:val="24"/>
          <w:szCs w:val="24"/>
        </w:rPr>
        <w:t xml:space="preserve"> </w:t>
      </w:r>
      <w:r w:rsidR="00DF55D6" w:rsidRPr="00DF55D6">
        <w:rPr>
          <w:b/>
          <w:sz w:val="24"/>
          <w:szCs w:val="24"/>
        </w:rPr>
        <w:t>8</w:t>
      </w:r>
      <w:r w:rsidRPr="00DB283C">
        <w:rPr>
          <w:b/>
          <w:sz w:val="24"/>
          <w:szCs w:val="24"/>
        </w:rPr>
        <w:t>00 р.</w:t>
      </w:r>
    </w:p>
    <w:p w:rsidR="00DB283C" w:rsidRDefault="00DB283C" w:rsidP="00DB283C">
      <w:pPr>
        <w:pStyle w:val="af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DB283C">
        <w:rPr>
          <w:sz w:val="24"/>
          <w:szCs w:val="24"/>
        </w:rPr>
        <w:t>К</w:t>
      </w:r>
      <w:r w:rsidRPr="00DB283C">
        <w:rPr>
          <w:bCs/>
          <w:sz w:val="24"/>
          <w:szCs w:val="24"/>
        </w:rPr>
        <w:t>валифицированная электронн</w:t>
      </w:r>
      <w:bookmarkStart w:id="0" w:name="_GoBack"/>
      <w:bookmarkEnd w:id="0"/>
      <w:r w:rsidRPr="00DB283C">
        <w:rPr>
          <w:bCs/>
          <w:sz w:val="24"/>
          <w:szCs w:val="24"/>
        </w:rPr>
        <w:t>ая подпись для ЕГАИС</w:t>
      </w:r>
      <w:r>
        <w:rPr>
          <w:sz w:val="24"/>
          <w:szCs w:val="24"/>
        </w:rPr>
        <w:t xml:space="preserve"> – </w:t>
      </w:r>
      <w:r w:rsidR="00DF55D6">
        <w:rPr>
          <w:b/>
          <w:sz w:val="24"/>
          <w:szCs w:val="24"/>
        </w:rPr>
        <w:t>2</w:t>
      </w:r>
      <w:r w:rsidRPr="00DB283C">
        <w:rPr>
          <w:b/>
          <w:sz w:val="24"/>
          <w:szCs w:val="24"/>
        </w:rPr>
        <w:t xml:space="preserve"> 000 р.</w:t>
      </w:r>
    </w:p>
    <w:p w:rsidR="00DB283C" w:rsidRDefault="00DB283C" w:rsidP="00DB283C">
      <w:pPr>
        <w:pStyle w:val="af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Регистрация на портале ЕГАИС, выпуск сертификата </w:t>
      </w:r>
      <w:r>
        <w:rPr>
          <w:sz w:val="24"/>
          <w:szCs w:val="24"/>
          <w:lang w:val="en-US"/>
        </w:rPr>
        <w:t>RSA</w:t>
      </w:r>
      <w:r w:rsidRPr="00D84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DB283C">
        <w:rPr>
          <w:b/>
          <w:sz w:val="24"/>
          <w:szCs w:val="24"/>
        </w:rPr>
        <w:t>1 000 р.</w:t>
      </w:r>
    </w:p>
    <w:p w:rsidR="00DB283C" w:rsidRPr="00DE2ABD" w:rsidRDefault="00DB283C" w:rsidP="00DB283C">
      <w:pPr>
        <w:pStyle w:val="af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Установка и настройка Универсально транспортного модуля (УТМ)</w:t>
      </w:r>
      <w:r w:rsidRPr="00F60080">
        <w:rPr>
          <w:sz w:val="24"/>
          <w:szCs w:val="24"/>
        </w:rPr>
        <w:t xml:space="preserve"> – </w:t>
      </w:r>
      <w:r w:rsidRPr="00DB283C">
        <w:rPr>
          <w:b/>
          <w:sz w:val="24"/>
          <w:szCs w:val="24"/>
        </w:rPr>
        <w:t>1 000 р.</w:t>
      </w:r>
      <w:r w:rsidRPr="00F60080">
        <w:rPr>
          <w:sz w:val="24"/>
          <w:szCs w:val="24"/>
        </w:rPr>
        <w:t xml:space="preserve"> </w:t>
      </w:r>
    </w:p>
    <w:p w:rsidR="00DB283C" w:rsidRDefault="00DB283C" w:rsidP="00DB283C">
      <w:pPr>
        <w:pStyle w:val="af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Внедрение нового функционала в существующей системе учета (1С, </w:t>
      </w:r>
      <w:proofErr w:type="spellStart"/>
      <w:r>
        <w:rPr>
          <w:sz w:val="24"/>
          <w:szCs w:val="24"/>
        </w:rPr>
        <w:t>Атол</w:t>
      </w:r>
      <w:proofErr w:type="spellEnd"/>
      <w:r>
        <w:rPr>
          <w:sz w:val="24"/>
          <w:szCs w:val="24"/>
        </w:rPr>
        <w:t>,</w:t>
      </w:r>
      <w:r w:rsidRPr="002A4E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ikoo</w:t>
      </w:r>
      <w:proofErr w:type="spellEnd"/>
      <w:r>
        <w:rPr>
          <w:sz w:val="24"/>
          <w:szCs w:val="24"/>
        </w:rPr>
        <w:t xml:space="preserve"> и пр.) - </w:t>
      </w:r>
      <w:r w:rsidRPr="002A4E19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индивидуально (опционально).</w:t>
      </w:r>
    </w:p>
    <w:p w:rsidR="00DB283C" w:rsidRDefault="00DB283C" w:rsidP="00DB283C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 ДОПОЛНИТЕЛЬНОЕ ПОДРАЗДЕЛЕНИЕ – </w:t>
      </w:r>
      <w:r w:rsidR="00E722AA">
        <w:rPr>
          <w:b/>
          <w:sz w:val="24"/>
          <w:szCs w:val="24"/>
        </w:rPr>
        <w:t>скидка 2</w:t>
      </w:r>
      <w:r w:rsidRPr="00DB283C">
        <w:rPr>
          <w:b/>
          <w:sz w:val="24"/>
          <w:szCs w:val="24"/>
        </w:rPr>
        <w:t>0 %</w:t>
      </w:r>
    </w:p>
    <w:p w:rsidR="00DB283C" w:rsidRPr="00DB283C" w:rsidRDefault="00DB283C" w:rsidP="00DB283C">
      <w:pPr>
        <w:spacing w:line="240" w:lineRule="auto"/>
        <w:ind w:left="720"/>
        <w:jc w:val="right"/>
        <w:rPr>
          <w:i/>
          <w:sz w:val="24"/>
          <w:szCs w:val="24"/>
        </w:rPr>
      </w:pPr>
      <w:r w:rsidRPr="00DB283C">
        <w:rPr>
          <w:i/>
          <w:sz w:val="24"/>
          <w:szCs w:val="24"/>
        </w:rPr>
        <w:t>Итого ЕГАИС под ключ от 2 000 рублей.</w:t>
      </w:r>
    </w:p>
    <w:p w:rsidR="00DB283C" w:rsidRPr="007F623B" w:rsidRDefault="00DB283C" w:rsidP="00DB283C">
      <w:pPr>
        <w:spacing w:line="240" w:lineRule="auto"/>
        <w:ind w:left="720"/>
        <w:jc w:val="center"/>
        <w:rPr>
          <w:b/>
          <w:sz w:val="32"/>
          <w:szCs w:val="32"/>
        </w:rPr>
      </w:pPr>
      <w:r w:rsidRPr="001E4324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Оборудование для ЕГАИС</w:t>
      </w:r>
      <w:r w:rsidR="00CD71D3">
        <w:rPr>
          <w:b/>
          <w:sz w:val="32"/>
          <w:szCs w:val="32"/>
        </w:rPr>
        <w:t xml:space="preserve"> (опционально)</w:t>
      </w:r>
    </w:p>
    <w:p w:rsidR="00DB283C" w:rsidRPr="00CD71D3" w:rsidRDefault="00DB283C" w:rsidP="00DB283C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sz w:val="24"/>
          <w:szCs w:val="24"/>
        </w:rPr>
        <w:t>Варианты оборудование, если у Вас есть рабочее место (</w:t>
      </w:r>
      <w:r w:rsidR="00CD71D3" w:rsidRPr="00CD71D3">
        <w:rPr>
          <w:rFonts w:asciiTheme="minorHAnsi" w:hAnsiTheme="minorHAnsi" w:cstheme="minorHAnsi"/>
          <w:sz w:val="24"/>
          <w:szCs w:val="24"/>
        </w:rPr>
        <w:t>РМК</w:t>
      </w:r>
      <w:r w:rsidRPr="00CD71D3">
        <w:rPr>
          <w:rFonts w:asciiTheme="minorHAnsi" w:hAnsiTheme="minorHAnsi" w:cstheme="minorHAnsi"/>
          <w:sz w:val="24"/>
          <w:szCs w:val="24"/>
        </w:rPr>
        <w:t xml:space="preserve">) в подразделении (складе): </w:t>
      </w:r>
    </w:p>
    <w:p w:rsidR="003D45EB" w:rsidRPr="00CD71D3" w:rsidRDefault="003D45EB" w:rsidP="003D45EB">
      <w:pPr>
        <w:pStyle w:val="af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sz w:val="24"/>
          <w:szCs w:val="24"/>
        </w:rPr>
        <w:t xml:space="preserve">Сканер штрих-кода, совместимый с ЕГАИС HONEYWELL MS1450HR USB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Black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"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Voyager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" Ручной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Image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>-сканер, считывает 1D/PDF/2D ШК –</w:t>
      </w:r>
      <w:r w:rsidRPr="00CD71D3">
        <w:rPr>
          <w:rFonts w:asciiTheme="minorHAnsi" w:hAnsiTheme="minorHAnsi" w:cstheme="minorHAnsi"/>
          <w:b/>
          <w:sz w:val="24"/>
          <w:szCs w:val="24"/>
        </w:rPr>
        <w:t xml:space="preserve"> 9 660 р. </w:t>
      </w:r>
    </w:p>
    <w:p w:rsidR="003D45EB" w:rsidRPr="00CD71D3" w:rsidRDefault="003D45EB" w:rsidP="003D45EB">
      <w:pPr>
        <w:pStyle w:val="af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sz w:val="24"/>
          <w:szCs w:val="24"/>
        </w:rPr>
        <w:t xml:space="preserve">Фискальный регистратор (термопечать), RR-04К RS/USB </w:t>
      </w:r>
      <w:proofErr w:type="gramStart"/>
      <w:r w:rsidRPr="00CD71D3">
        <w:rPr>
          <w:rFonts w:asciiTheme="minorHAnsi" w:hAnsiTheme="minorHAnsi" w:cstheme="minorHAnsi"/>
          <w:sz w:val="24"/>
          <w:szCs w:val="24"/>
        </w:rPr>
        <w:t>ПТК,  ширина</w:t>
      </w:r>
      <w:proofErr w:type="gramEnd"/>
      <w:r w:rsidRPr="00CD71D3">
        <w:rPr>
          <w:rFonts w:asciiTheme="minorHAnsi" w:hAnsiTheme="minorHAnsi" w:cstheme="minorHAnsi"/>
          <w:sz w:val="24"/>
          <w:szCs w:val="24"/>
        </w:rPr>
        <w:t xml:space="preserve"> ленты 57 мм, диаметр рулона до 60мм, серый – </w:t>
      </w:r>
      <w:r w:rsidRPr="00CD71D3">
        <w:rPr>
          <w:rFonts w:asciiTheme="minorHAnsi" w:hAnsiTheme="minorHAnsi" w:cstheme="minorHAnsi"/>
          <w:b/>
          <w:sz w:val="24"/>
          <w:szCs w:val="24"/>
        </w:rPr>
        <w:t>18 400 р.</w:t>
      </w:r>
    </w:p>
    <w:p w:rsidR="003D45EB" w:rsidRPr="00CD71D3" w:rsidRDefault="003D45EB" w:rsidP="003D45EB">
      <w:pPr>
        <w:pStyle w:val="af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sz w:val="24"/>
          <w:szCs w:val="24"/>
        </w:rPr>
        <w:t xml:space="preserve">Терминал сбора данных, совместимый с ЕГАИС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Cipher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9200-Transmissive-2D ALCO SNAP-ON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Kit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Win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Embd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HH 6.5.3/BT/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Wi-Fi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/GPS/3G/3300mAh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Li-ion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/2D/Камера, в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комлекте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с кабелем с защелкой USB/RS-232. – </w:t>
      </w:r>
      <w:r w:rsidRPr="00CD71D3">
        <w:rPr>
          <w:rFonts w:asciiTheme="minorHAnsi" w:hAnsiTheme="minorHAnsi" w:cstheme="minorHAnsi"/>
          <w:b/>
          <w:sz w:val="24"/>
          <w:szCs w:val="24"/>
        </w:rPr>
        <w:t>65 170 р.</w:t>
      </w:r>
    </w:p>
    <w:p w:rsidR="00CD71D3" w:rsidRPr="00CD71D3" w:rsidRDefault="00CD71D3" w:rsidP="00CD71D3">
      <w:pPr>
        <w:pStyle w:val="af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B283C" w:rsidRPr="00CD71D3" w:rsidRDefault="00DB283C" w:rsidP="00DB283C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sz w:val="24"/>
          <w:szCs w:val="24"/>
        </w:rPr>
        <w:t>Готовое решение для ЕГАИС, если у Вас нет рабочего места (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рмк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) в подразделении (складе): </w:t>
      </w:r>
    </w:p>
    <w:p w:rsidR="003D45EB" w:rsidRPr="00CD71D3" w:rsidRDefault="003D45EB" w:rsidP="003D45EB">
      <w:pPr>
        <w:pStyle w:val="af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D71D3">
        <w:rPr>
          <w:rFonts w:asciiTheme="minorHAnsi" w:hAnsiTheme="minorHAnsi" w:cstheme="minorHAnsi"/>
          <w:b/>
          <w:color w:val="353535"/>
          <w:sz w:val="24"/>
          <w:szCs w:val="24"/>
          <w:shd w:val="clear" w:color="auto" w:fill="FFFFFF"/>
        </w:rPr>
        <w:t xml:space="preserve">УТМ АТОЛ HUB-19 ЕГАИС </w:t>
      </w:r>
      <w:r w:rsidRPr="00CD71D3">
        <w:rPr>
          <w:rFonts w:asciiTheme="minorHAnsi" w:hAnsiTheme="minorHAnsi" w:cstheme="minorHAnsi"/>
          <w:color w:val="353535"/>
          <w:sz w:val="24"/>
          <w:szCs w:val="24"/>
          <w:shd w:val="clear" w:color="auto" w:fill="FFFFFF"/>
        </w:rPr>
        <w:t xml:space="preserve">– программно-аппаратный комплекс, незаменимый в процессе пересылки данных о закупке и реализации алкоголя на сервер федеральной службы, если клиент не хочет устанавливать компьютер в подразделении (складе) – </w:t>
      </w:r>
      <w:r w:rsidRPr="00CD71D3">
        <w:rPr>
          <w:rFonts w:asciiTheme="minorHAnsi" w:hAnsiTheme="minorHAnsi" w:cstheme="minorHAnsi"/>
          <w:b/>
          <w:color w:val="353535"/>
          <w:sz w:val="24"/>
          <w:szCs w:val="24"/>
          <w:shd w:val="clear" w:color="auto" w:fill="FFFFFF"/>
        </w:rPr>
        <w:t>11 000 р.</w:t>
      </w:r>
    </w:p>
    <w:p w:rsidR="003D45EB" w:rsidRPr="00CD71D3" w:rsidRDefault="003D45EB" w:rsidP="003D45EB">
      <w:pPr>
        <w:pStyle w:val="af"/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hAnsiTheme="minorHAnsi" w:cstheme="minorHAnsi"/>
          <w:b/>
          <w:sz w:val="24"/>
          <w:szCs w:val="24"/>
        </w:rPr>
        <w:t>Комплект «компьютер + оборудование ЕГАИС»</w:t>
      </w:r>
      <w:r w:rsidRPr="00CD71D3">
        <w:rPr>
          <w:rFonts w:asciiTheme="minorHAnsi" w:hAnsiTheme="minorHAnsi" w:cstheme="minorHAnsi"/>
          <w:b/>
          <w:sz w:val="24"/>
          <w:szCs w:val="24"/>
          <w:lang w:val="en-US"/>
        </w:rPr>
        <w:t xml:space="preserve">: </w:t>
      </w:r>
    </w:p>
    <w:p w:rsidR="003D45EB" w:rsidRPr="00CD71D3" w:rsidRDefault="003D45EB" w:rsidP="00CD71D3">
      <w:pPr>
        <w:pStyle w:val="af"/>
        <w:numPr>
          <w:ilvl w:val="0"/>
          <w:numId w:val="17"/>
        </w:numPr>
        <w:spacing w:before="100" w:beforeAutospacing="1" w:after="100" w:afterAutospacing="1" w:line="240" w:lineRule="auto"/>
        <w:ind w:left="1587"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  <w:t>Компьютер или POS-терминал.</w:t>
      </w:r>
    </w:p>
    <w:p w:rsidR="003D45EB" w:rsidRPr="00CD71D3" w:rsidRDefault="003D45EB" w:rsidP="00CD71D3">
      <w:pPr>
        <w:numPr>
          <w:ilvl w:val="0"/>
          <w:numId w:val="17"/>
        </w:numPr>
        <w:spacing w:before="100" w:beforeAutospacing="1" w:after="100" w:afterAutospacing="1" w:line="240" w:lineRule="auto"/>
        <w:ind w:left="1587"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  <w:t>Кассовая программа, поддерживающая ЕГАИС.</w:t>
      </w:r>
    </w:p>
    <w:p w:rsidR="003D45EB" w:rsidRPr="00CD71D3" w:rsidRDefault="003D45EB" w:rsidP="00CD71D3">
      <w:pPr>
        <w:numPr>
          <w:ilvl w:val="0"/>
          <w:numId w:val="17"/>
        </w:numPr>
        <w:spacing w:before="100" w:beforeAutospacing="1" w:after="100" w:afterAutospacing="1" w:line="240" w:lineRule="auto"/>
        <w:ind w:left="1587"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  <w:t>Фискальный регистратор.</w:t>
      </w:r>
    </w:p>
    <w:p w:rsidR="003D45EB" w:rsidRPr="00CD71D3" w:rsidRDefault="003D45EB" w:rsidP="00CD71D3">
      <w:pPr>
        <w:numPr>
          <w:ilvl w:val="0"/>
          <w:numId w:val="17"/>
        </w:numPr>
        <w:spacing w:before="100" w:beforeAutospacing="1" w:after="100" w:afterAutospacing="1" w:line="240" w:lineRule="auto"/>
        <w:ind w:left="1587"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  <w:t>Сканер штрих-кода.</w:t>
      </w:r>
    </w:p>
    <w:p w:rsidR="00CD71D3" w:rsidRPr="00CD71D3" w:rsidRDefault="003D45EB" w:rsidP="00CD71D3">
      <w:pPr>
        <w:numPr>
          <w:ilvl w:val="0"/>
          <w:numId w:val="17"/>
        </w:numPr>
        <w:spacing w:before="100" w:beforeAutospacing="1" w:after="0" w:line="240" w:lineRule="auto"/>
        <w:ind w:left="1588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  <w:t>Программное обеспечение ЕГАИС.</w:t>
      </w:r>
    </w:p>
    <w:p w:rsidR="000D2EE7" w:rsidRPr="00CD71D3" w:rsidRDefault="00DB283C" w:rsidP="00CD71D3">
      <w:pPr>
        <w:spacing w:before="100" w:beforeAutospacing="1" w:after="0" w:line="240" w:lineRule="auto"/>
        <w:ind w:left="1588"/>
        <w:contextualSpacing/>
        <w:rPr>
          <w:rFonts w:asciiTheme="minorHAnsi" w:eastAsia="Times New Roman" w:hAnsiTheme="minorHAnsi" w:cstheme="minorHAnsi"/>
          <w:color w:val="353535"/>
          <w:sz w:val="24"/>
          <w:szCs w:val="24"/>
          <w:lang w:eastAsia="ru-RU"/>
        </w:rPr>
      </w:pPr>
      <w:r w:rsidRPr="00CD71D3">
        <w:rPr>
          <w:rFonts w:asciiTheme="minorHAnsi" w:eastAsia="Times New Roman" w:hAnsiTheme="minorHAnsi" w:cstheme="minorHAnsi"/>
          <w:b/>
          <w:color w:val="353535"/>
          <w:sz w:val="24"/>
          <w:szCs w:val="24"/>
          <w:lang w:eastAsia="ru-RU"/>
        </w:rPr>
        <w:t xml:space="preserve">Например </w:t>
      </w:r>
      <w:r w:rsidRPr="00CD71D3">
        <w:rPr>
          <w:rFonts w:asciiTheme="minorHAnsi" w:hAnsiTheme="minorHAnsi" w:cstheme="minorHAnsi"/>
          <w:sz w:val="24"/>
          <w:szCs w:val="24"/>
        </w:rPr>
        <w:t xml:space="preserve">"Кассовый терминал" POS-Система, комплектация УНИВЕРСАЛ 2D, черный (системный блок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Slim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, монитор кассира 17" LCD, LPOS-064-M02, дисплей </w:t>
      </w:r>
      <w:proofErr w:type="gramStart"/>
      <w:r w:rsidRPr="00CD71D3">
        <w:rPr>
          <w:rFonts w:asciiTheme="minorHAnsi" w:hAnsiTheme="minorHAnsi" w:cstheme="minorHAnsi"/>
          <w:sz w:val="24"/>
          <w:szCs w:val="24"/>
        </w:rPr>
        <w:t>покупателя ,</w:t>
      </w:r>
      <w:proofErr w:type="gramEnd"/>
      <w:r w:rsidRPr="00CD71D3">
        <w:rPr>
          <w:rFonts w:asciiTheme="minorHAnsi" w:hAnsiTheme="minorHAnsi" w:cstheme="minorHAnsi"/>
          <w:sz w:val="24"/>
          <w:szCs w:val="24"/>
        </w:rPr>
        <w:t xml:space="preserve"> денежный ящик, Штрих-М-ПТК, сканер MS1450gHR, предустановленный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Windows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Embedded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Industry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Pro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D71D3">
        <w:rPr>
          <w:rFonts w:asciiTheme="minorHAnsi" w:hAnsiTheme="minorHAnsi" w:cstheme="minorHAnsi"/>
          <w:sz w:val="24"/>
          <w:szCs w:val="24"/>
        </w:rPr>
        <w:t>Retail</w:t>
      </w:r>
      <w:proofErr w:type="spellEnd"/>
      <w:r w:rsidRPr="00CD71D3">
        <w:rPr>
          <w:rFonts w:asciiTheme="minorHAnsi" w:hAnsiTheme="minorHAnsi" w:cstheme="minorHAnsi"/>
          <w:sz w:val="24"/>
          <w:szCs w:val="24"/>
        </w:rPr>
        <w:t xml:space="preserve"> 8.1) –</w:t>
      </w:r>
      <w:r w:rsidRPr="00CD71D3">
        <w:rPr>
          <w:rFonts w:asciiTheme="minorHAnsi" w:hAnsiTheme="minorHAnsi" w:cstheme="minorHAnsi"/>
          <w:b/>
          <w:sz w:val="24"/>
          <w:szCs w:val="24"/>
        </w:rPr>
        <w:t xml:space="preserve"> 91 200 р. </w:t>
      </w:r>
    </w:p>
    <w:sectPr w:rsidR="000D2EE7" w:rsidRPr="00CD71D3" w:rsidSect="003D45EB">
      <w:headerReference w:type="firs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9" w:rsidRDefault="00DF7219" w:rsidP="00C37A97">
      <w:pPr>
        <w:spacing w:after="0" w:line="240" w:lineRule="auto"/>
      </w:pPr>
      <w:r>
        <w:separator/>
      </w:r>
    </w:p>
  </w:endnote>
  <w:endnote w:type="continuationSeparator" w:id="0">
    <w:p w:rsidR="00DF7219" w:rsidRDefault="00DF7219" w:rsidP="00C3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Segoe Script"/>
    <w:charset w:val="00"/>
    <w:family w:val="auto"/>
    <w:pitch w:val="variable"/>
    <w:sig w:usb0="00000001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67A" w:rsidRPr="00741B72" w:rsidRDefault="0060267A" w:rsidP="00741B7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9" w:rsidRDefault="00DF7219" w:rsidP="00C37A97">
      <w:pPr>
        <w:spacing w:after="0" w:line="240" w:lineRule="auto"/>
      </w:pPr>
      <w:r>
        <w:separator/>
      </w:r>
    </w:p>
  </w:footnote>
  <w:footnote w:type="continuationSeparator" w:id="0">
    <w:p w:rsidR="00DF7219" w:rsidRDefault="00DF7219" w:rsidP="00C3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4785"/>
      <w:gridCol w:w="4786"/>
    </w:tblGrid>
    <w:tr w:rsidR="0060267A" w:rsidTr="003C02FD">
      <w:trPr>
        <w:trHeight w:val="1271"/>
      </w:trPr>
      <w:tc>
        <w:tcPr>
          <w:tcW w:w="4785" w:type="dxa"/>
          <w:shd w:val="clear" w:color="auto" w:fill="auto"/>
          <w:vAlign w:val="center"/>
        </w:tcPr>
        <w:p w:rsidR="0060267A" w:rsidRDefault="00CD71D3" w:rsidP="003C02FD">
          <w:pPr>
            <w:spacing w:after="0" w:line="240" w:lineRule="auto"/>
            <w:jc w:val="center"/>
          </w:pPr>
          <w:r w:rsidRPr="00C975ED">
            <w:rPr>
              <w:noProof/>
              <w:lang w:eastAsia="ru-RU"/>
            </w:rPr>
            <w:drawing>
              <wp:inline distT="0" distB="0" distL="0" distR="0">
                <wp:extent cx="2743200" cy="4953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shd w:val="clear" w:color="auto" w:fill="auto"/>
          <w:vAlign w:val="center"/>
        </w:tcPr>
        <w:p w:rsidR="0060267A" w:rsidRDefault="0060267A" w:rsidP="003C02FD">
          <w:pPr>
            <w:spacing w:after="0" w:line="240" w:lineRule="auto"/>
            <w:jc w:val="right"/>
          </w:pPr>
          <w:r>
            <w:t>ООО «</w:t>
          </w:r>
          <w:proofErr w:type="spellStart"/>
          <w:r>
            <w:t>Орелучет</w:t>
          </w:r>
          <w:proofErr w:type="spellEnd"/>
          <w:r>
            <w:t>»</w:t>
          </w:r>
        </w:p>
        <w:p w:rsidR="0060267A" w:rsidRDefault="0060267A" w:rsidP="003C02FD">
          <w:pPr>
            <w:spacing w:after="0" w:line="240" w:lineRule="auto"/>
            <w:jc w:val="right"/>
          </w:pPr>
          <w:r>
            <w:t>Адрес: 302019, г. Орел, ул. Веселая, д. 1</w:t>
          </w:r>
        </w:p>
        <w:p w:rsidR="0060267A" w:rsidRDefault="007E11B7" w:rsidP="003C02FD">
          <w:pPr>
            <w:spacing w:after="0" w:line="240" w:lineRule="auto"/>
            <w:jc w:val="right"/>
          </w:pPr>
          <w:r>
            <w:t>Телефон: +7 (4862) 44-53-23</w:t>
          </w:r>
        </w:p>
        <w:p w:rsidR="0060267A" w:rsidRPr="00E02B6E" w:rsidRDefault="0060267A" w:rsidP="003C02FD">
          <w:pPr>
            <w:spacing w:after="0" w:line="240" w:lineRule="auto"/>
            <w:jc w:val="right"/>
          </w:pPr>
          <w:proofErr w:type="spellStart"/>
          <w:r>
            <w:t>Электропочта</w:t>
          </w:r>
          <w:proofErr w:type="spellEnd"/>
          <w:r>
            <w:t>: 1c</w:t>
          </w:r>
          <w:r w:rsidRPr="00E02B6E">
            <w:t>@oreluchet.ru</w:t>
          </w:r>
        </w:p>
      </w:tc>
    </w:tr>
  </w:tbl>
  <w:p w:rsidR="0060267A" w:rsidRPr="003A6FAA" w:rsidRDefault="0060267A">
    <w:pPr>
      <w:pStyle w:val="a6"/>
      <w:rPr>
        <w:rFonts w:ascii="Ubuntu" w:hAnsi="Ubunt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7F0B8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E7063"/>
    <w:multiLevelType w:val="hybridMultilevel"/>
    <w:tmpl w:val="A0E29B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7D5177"/>
    <w:multiLevelType w:val="hybridMultilevel"/>
    <w:tmpl w:val="A75CF09E"/>
    <w:lvl w:ilvl="0" w:tplc="6BAADE24">
      <w:start w:val="1"/>
      <w:numFmt w:val="decimal"/>
      <w:lvlText w:val="%1."/>
      <w:lvlJc w:val="left"/>
      <w:pPr>
        <w:ind w:left="147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0A4E5C"/>
    <w:multiLevelType w:val="hybridMultilevel"/>
    <w:tmpl w:val="E348E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37A4C"/>
    <w:multiLevelType w:val="hybridMultilevel"/>
    <w:tmpl w:val="FB06A75E"/>
    <w:lvl w:ilvl="0" w:tplc="6270E710">
      <w:start w:val="1"/>
      <w:numFmt w:val="decimal"/>
      <w:lvlText w:val="%1."/>
      <w:lvlJc w:val="left"/>
      <w:pPr>
        <w:ind w:left="1418" w:hanging="284"/>
      </w:pPr>
      <w:rPr>
        <w:rFonts w:asciiTheme="minorHAnsi" w:hAnsiTheme="minorHAnsi" w:cstheme="minorHAns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3550F"/>
    <w:multiLevelType w:val="hybridMultilevel"/>
    <w:tmpl w:val="B5EA7A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EE1FE3"/>
    <w:multiLevelType w:val="hybridMultilevel"/>
    <w:tmpl w:val="B2FCE582"/>
    <w:lvl w:ilvl="0" w:tplc="B826FEE8">
      <w:start w:val="1"/>
      <w:numFmt w:val="decimal"/>
      <w:lvlText w:val="%1."/>
      <w:lvlJc w:val="left"/>
      <w:pPr>
        <w:ind w:left="1080" w:firstLine="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1C55A1"/>
    <w:multiLevelType w:val="hybridMultilevel"/>
    <w:tmpl w:val="700E4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144D6B"/>
    <w:multiLevelType w:val="hybridMultilevel"/>
    <w:tmpl w:val="FCD8B422"/>
    <w:lvl w:ilvl="0" w:tplc="9BE8A742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27C35"/>
    <w:multiLevelType w:val="hybridMultilevel"/>
    <w:tmpl w:val="B4D6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21DAC"/>
    <w:multiLevelType w:val="hybridMultilevel"/>
    <w:tmpl w:val="A4C83FDC"/>
    <w:lvl w:ilvl="0" w:tplc="1932FDEA">
      <w:start w:val="1"/>
      <w:numFmt w:val="decimal"/>
      <w:lvlText w:val="%1."/>
      <w:lvlJc w:val="left"/>
      <w:pPr>
        <w:ind w:left="907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04ED2"/>
    <w:multiLevelType w:val="hybridMultilevel"/>
    <w:tmpl w:val="FCD8B422"/>
    <w:lvl w:ilvl="0" w:tplc="9BE8A742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F0E96"/>
    <w:multiLevelType w:val="hybridMultilevel"/>
    <w:tmpl w:val="8456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24760"/>
    <w:multiLevelType w:val="hybridMultilevel"/>
    <w:tmpl w:val="D834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8628E"/>
    <w:multiLevelType w:val="hybridMultilevel"/>
    <w:tmpl w:val="DCA4397C"/>
    <w:lvl w:ilvl="0" w:tplc="1374C9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4C72B2"/>
    <w:multiLevelType w:val="hybridMultilevel"/>
    <w:tmpl w:val="33A22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A230F"/>
    <w:multiLevelType w:val="hybridMultilevel"/>
    <w:tmpl w:val="749CF3F8"/>
    <w:lvl w:ilvl="0" w:tplc="0419000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6"/>
  </w:num>
  <w:num w:numId="8">
    <w:abstractNumId w:val="3"/>
  </w:num>
  <w:num w:numId="9">
    <w:abstractNumId w:val="15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6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A5"/>
    <w:rsid w:val="00011396"/>
    <w:rsid w:val="000131A4"/>
    <w:rsid w:val="0001719C"/>
    <w:rsid w:val="0003128F"/>
    <w:rsid w:val="0005480B"/>
    <w:rsid w:val="00063355"/>
    <w:rsid w:val="00072DF7"/>
    <w:rsid w:val="00080BF2"/>
    <w:rsid w:val="000A3BBF"/>
    <w:rsid w:val="000A50D1"/>
    <w:rsid w:val="000D2EE7"/>
    <w:rsid w:val="00106677"/>
    <w:rsid w:val="0013744B"/>
    <w:rsid w:val="0014312C"/>
    <w:rsid w:val="00174187"/>
    <w:rsid w:val="0019711A"/>
    <w:rsid w:val="001A2F76"/>
    <w:rsid w:val="001A55A7"/>
    <w:rsid w:val="001A757A"/>
    <w:rsid w:val="001C54B6"/>
    <w:rsid w:val="001E3BFD"/>
    <w:rsid w:val="001E72FC"/>
    <w:rsid w:val="001F1130"/>
    <w:rsid w:val="001F471D"/>
    <w:rsid w:val="00216CF9"/>
    <w:rsid w:val="00224283"/>
    <w:rsid w:val="002332C5"/>
    <w:rsid w:val="00236D8F"/>
    <w:rsid w:val="00247A0E"/>
    <w:rsid w:val="002559AA"/>
    <w:rsid w:val="00263CD7"/>
    <w:rsid w:val="002646BD"/>
    <w:rsid w:val="00295047"/>
    <w:rsid w:val="002B4E02"/>
    <w:rsid w:val="002B59FC"/>
    <w:rsid w:val="002C4B1F"/>
    <w:rsid w:val="002C4B2D"/>
    <w:rsid w:val="002D399E"/>
    <w:rsid w:val="002D5114"/>
    <w:rsid w:val="002D7EA6"/>
    <w:rsid w:val="002F0A49"/>
    <w:rsid w:val="002F764D"/>
    <w:rsid w:val="00321ABB"/>
    <w:rsid w:val="0033746A"/>
    <w:rsid w:val="0034312A"/>
    <w:rsid w:val="003432FB"/>
    <w:rsid w:val="00345A64"/>
    <w:rsid w:val="00364519"/>
    <w:rsid w:val="003735AD"/>
    <w:rsid w:val="00384D91"/>
    <w:rsid w:val="003A6FAA"/>
    <w:rsid w:val="003B3BF5"/>
    <w:rsid w:val="003B3F17"/>
    <w:rsid w:val="003C02FD"/>
    <w:rsid w:val="003C21E2"/>
    <w:rsid w:val="003C3162"/>
    <w:rsid w:val="003D45EB"/>
    <w:rsid w:val="003E5408"/>
    <w:rsid w:val="003F1CB6"/>
    <w:rsid w:val="003F7DCD"/>
    <w:rsid w:val="004002D2"/>
    <w:rsid w:val="00414520"/>
    <w:rsid w:val="00420844"/>
    <w:rsid w:val="00422003"/>
    <w:rsid w:val="004452D8"/>
    <w:rsid w:val="00450163"/>
    <w:rsid w:val="00453713"/>
    <w:rsid w:val="00462503"/>
    <w:rsid w:val="004777F1"/>
    <w:rsid w:val="004A44F2"/>
    <w:rsid w:val="004B1668"/>
    <w:rsid w:val="004B4DC1"/>
    <w:rsid w:val="004C0EE1"/>
    <w:rsid w:val="004D0AB9"/>
    <w:rsid w:val="004D7D84"/>
    <w:rsid w:val="004E57F9"/>
    <w:rsid w:val="004E7011"/>
    <w:rsid w:val="004F00BB"/>
    <w:rsid w:val="004F499F"/>
    <w:rsid w:val="004F70FD"/>
    <w:rsid w:val="005200A6"/>
    <w:rsid w:val="00524315"/>
    <w:rsid w:val="0052535B"/>
    <w:rsid w:val="00535BDA"/>
    <w:rsid w:val="005430BC"/>
    <w:rsid w:val="00562B5E"/>
    <w:rsid w:val="00585D0F"/>
    <w:rsid w:val="005A31A8"/>
    <w:rsid w:val="005C1676"/>
    <w:rsid w:val="005C22C3"/>
    <w:rsid w:val="005C3391"/>
    <w:rsid w:val="0060267A"/>
    <w:rsid w:val="006329E4"/>
    <w:rsid w:val="00634149"/>
    <w:rsid w:val="00665DC1"/>
    <w:rsid w:val="006B2459"/>
    <w:rsid w:val="006C3663"/>
    <w:rsid w:val="006C38C8"/>
    <w:rsid w:val="006D0C5F"/>
    <w:rsid w:val="006D10D3"/>
    <w:rsid w:val="006D5254"/>
    <w:rsid w:val="006F2A86"/>
    <w:rsid w:val="007071DD"/>
    <w:rsid w:val="007127C0"/>
    <w:rsid w:val="00741B72"/>
    <w:rsid w:val="007436E2"/>
    <w:rsid w:val="00751BE7"/>
    <w:rsid w:val="007573ED"/>
    <w:rsid w:val="0079610C"/>
    <w:rsid w:val="0079644D"/>
    <w:rsid w:val="007C010F"/>
    <w:rsid w:val="007C0723"/>
    <w:rsid w:val="007C520C"/>
    <w:rsid w:val="007C6D63"/>
    <w:rsid w:val="007E11B7"/>
    <w:rsid w:val="007F061A"/>
    <w:rsid w:val="008035B0"/>
    <w:rsid w:val="00804044"/>
    <w:rsid w:val="008057FB"/>
    <w:rsid w:val="00810D20"/>
    <w:rsid w:val="0084450C"/>
    <w:rsid w:val="00847B01"/>
    <w:rsid w:val="008531FC"/>
    <w:rsid w:val="0088314E"/>
    <w:rsid w:val="0089578F"/>
    <w:rsid w:val="008A12CD"/>
    <w:rsid w:val="008A1EB9"/>
    <w:rsid w:val="008B64E3"/>
    <w:rsid w:val="008B6CDB"/>
    <w:rsid w:val="008C63E9"/>
    <w:rsid w:val="008D4C6B"/>
    <w:rsid w:val="008D534F"/>
    <w:rsid w:val="008E6363"/>
    <w:rsid w:val="008E6D55"/>
    <w:rsid w:val="00900DD7"/>
    <w:rsid w:val="00907D90"/>
    <w:rsid w:val="0092524B"/>
    <w:rsid w:val="00926BE3"/>
    <w:rsid w:val="00940C84"/>
    <w:rsid w:val="00951EA2"/>
    <w:rsid w:val="00977C07"/>
    <w:rsid w:val="00983683"/>
    <w:rsid w:val="009B419E"/>
    <w:rsid w:val="009B4CB0"/>
    <w:rsid w:val="009B5160"/>
    <w:rsid w:val="009C76D4"/>
    <w:rsid w:val="009D2AB3"/>
    <w:rsid w:val="009D7ED1"/>
    <w:rsid w:val="009E2253"/>
    <w:rsid w:val="009F60B7"/>
    <w:rsid w:val="00A0016F"/>
    <w:rsid w:val="00A02DB4"/>
    <w:rsid w:val="00A106BA"/>
    <w:rsid w:val="00A43C70"/>
    <w:rsid w:val="00A47300"/>
    <w:rsid w:val="00A53847"/>
    <w:rsid w:val="00A60CF0"/>
    <w:rsid w:val="00A708A5"/>
    <w:rsid w:val="00A849EC"/>
    <w:rsid w:val="00AD399E"/>
    <w:rsid w:val="00AE5364"/>
    <w:rsid w:val="00B05B70"/>
    <w:rsid w:val="00B117CC"/>
    <w:rsid w:val="00B172D0"/>
    <w:rsid w:val="00B23EA4"/>
    <w:rsid w:val="00B44166"/>
    <w:rsid w:val="00B749E8"/>
    <w:rsid w:val="00B76543"/>
    <w:rsid w:val="00B82305"/>
    <w:rsid w:val="00B82A0E"/>
    <w:rsid w:val="00B9387A"/>
    <w:rsid w:val="00BB031C"/>
    <w:rsid w:val="00BB4608"/>
    <w:rsid w:val="00BC0FC1"/>
    <w:rsid w:val="00BC7DBE"/>
    <w:rsid w:val="00BD1F85"/>
    <w:rsid w:val="00BE05B8"/>
    <w:rsid w:val="00BE0EFD"/>
    <w:rsid w:val="00C03B6E"/>
    <w:rsid w:val="00C13515"/>
    <w:rsid w:val="00C37A97"/>
    <w:rsid w:val="00C4694C"/>
    <w:rsid w:val="00C53EFD"/>
    <w:rsid w:val="00C6299E"/>
    <w:rsid w:val="00C646A8"/>
    <w:rsid w:val="00C73077"/>
    <w:rsid w:val="00C7760D"/>
    <w:rsid w:val="00C94262"/>
    <w:rsid w:val="00C975ED"/>
    <w:rsid w:val="00CC5752"/>
    <w:rsid w:val="00CD71D3"/>
    <w:rsid w:val="00CE0360"/>
    <w:rsid w:val="00CE0737"/>
    <w:rsid w:val="00CE7B6F"/>
    <w:rsid w:val="00D120C9"/>
    <w:rsid w:val="00D152AF"/>
    <w:rsid w:val="00D23752"/>
    <w:rsid w:val="00D25CEA"/>
    <w:rsid w:val="00D30111"/>
    <w:rsid w:val="00D37919"/>
    <w:rsid w:val="00D43D56"/>
    <w:rsid w:val="00D77221"/>
    <w:rsid w:val="00D838B8"/>
    <w:rsid w:val="00D87188"/>
    <w:rsid w:val="00D92795"/>
    <w:rsid w:val="00DA3FA4"/>
    <w:rsid w:val="00DB283C"/>
    <w:rsid w:val="00DC4D23"/>
    <w:rsid w:val="00DE7E58"/>
    <w:rsid w:val="00DF55D6"/>
    <w:rsid w:val="00DF598B"/>
    <w:rsid w:val="00DF7219"/>
    <w:rsid w:val="00E02B6E"/>
    <w:rsid w:val="00E31729"/>
    <w:rsid w:val="00E32F68"/>
    <w:rsid w:val="00E47200"/>
    <w:rsid w:val="00E51FD2"/>
    <w:rsid w:val="00E718AE"/>
    <w:rsid w:val="00E722AA"/>
    <w:rsid w:val="00E8480C"/>
    <w:rsid w:val="00E97C8D"/>
    <w:rsid w:val="00EA00AB"/>
    <w:rsid w:val="00EB1724"/>
    <w:rsid w:val="00EB1C44"/>
    <w:rsid w:val="00EB27B0"/>
    <w:rsid w:val="00EB29E1"/>
    <w:rsid w:val="00EC12CB"/>
    <w:rsid w:val="00ED1985"/>
    <w:rsid w:val="00EE2ECF"/>
    <w:rsid w:val="00EF57A9"/>
    <w:rsid w:val="00F02A2E"/>
    <w:rsid w:val="00F22828"/>
    <w:rsid w:val="00F45CAC"/>
    <w:rsid w:val="00F5559B"/>
    <w:rsid w:val="00F6220D"/>
    <w:rsid w:val="00F63641"/>
    <w:rsid w:val="00F65BE1"/>
    <w:rsid w:val="00F71B27"/>
    <w:rsid w:val="00F754F1"/>
    <w:rsid w:val="00FA35A6"/>
    <w:rsid w:val="00FB74C7"/>
    <w:rsid w:val="00FC12C4"/>
    <w:rsid w:val="00FC2E95"/>
    <w:rsid w:val="00FD3D3B"/>
    <w:rsid w:val="00FE2BC9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E8AF1-4678-42D0-84F7-313FC470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23EA4"/>
    <w:pPr>
      <w:spacing w:after="0" w:line="240" w:lineRule="auto"/>
    </w:pPr>
    <w:rPr>
      <w:rFonts w:ascii="Consolas" w:hAnsi="Consolas"/>
      <w:sz w:val="21"/>
      <w:szCs w:val="21"/>
      <w:lang w:eastAsia="ru-RU"/>
    </w:rPr>
  </w:style>
  <w:style w:type="character" w:customStyle="1" w:styleId="a4">
    <w:name w:val="Текст Знак"/>
    <w:link w:val="a3"/>
    <w:uiPriority w:val="99"/>
    <w:rsid w:val="00B23EA4"/>
    <w:rPr>
      <w:rFonts w:ascii="Consolas" w:hAnsi="Consolas" w:cs="Times New Roman"/>
      <w:sz w:val="21"/>
      <w:szCs w:val="21"/>
      <w:lang w:eastAsia="ru-RU"/>
    </w:rPr>
  </w:style>
  <w:style w:type="table" w:styleId="a5">
    <w:name w:val="Table Grid"/>
    <w:basedOn w:val="a1"/>
    <w:uiPriority w:val="59"/>
    <w:rsid w:val="00B23E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3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A97"/>
  </w:style>
  <w:style w:type="paragraph" w:styleId="a8">
    <w:name w:val="footer"/>
    <w:basedOn w:val="a"/>
    <w:link w:val="a9"/>
    <w:uiPriority w:val="99"/>
    <w:unhideWhenUsed/>
    <w:rsid w:val="00C3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A97"/>
  </w:style>
  <w:style w:type="paragraph" w:styleId="aa">
    <w:name w:val="Balloon Text"/>
    <w:basedOn w:val="a"/>
    <w:link w:val="ab"/>
    <w:uiPriority w:val="99"/>
    <w:semiHidden/>
    <w:unhideWhenUsed/>
    <w:rsid w:val="0005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480B"/>
    <w:rPr>
      <w:rFonts w:ascii="Tahoma" w:hAnsi="Tahoma" w:cs="Tahoma"/>
      <w:sz w:val="16"/>
      <w:szCs w:val="16"/>
      <w:lang w:eastAsia="en-US"/>
    </w:rPr>
  </w:style>
  <w:style w:type="character" w:styleId="ac">
    <w:name w:val="Strong"/>
    <w:uiPriority w:val="22"/>
    <w:qFormat/>
    <w:rsid w:val="005200A6"/>
    <w:rPr>
      <w:b/>
      <w:bCs/>
    </w:rPr>
  </w:style>
  <w:style w:type="character" w:styleId="ad">
    <w:name w:val="Hyperlink"/>
    <w:rsid w:val="005200A6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525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ru-RU"/>
    </w:rPr>
  </w:style>
  <w:style w:type="character" w:customStyle="1" w:styleId="apple-converted-space">
    <w:name w:val="apple-converted-space"/>
    <w:rsid w:val="006D5254"/>
  </w:style>
  <w:style w:type="paragraph" w:styleId="af">
    <w:name w:val="List Paragraph"/>
    <w:basedOn w:val="a"/>
    <w:uiPriority w:val="34"/>
    <w:qFormat/>
    <w:rsid w:val="00DB283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99A3-EDF4-4C34-8FBB-5FE8807E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subject/>
  <dc:creator>Коростелкин</dc:creator>
  <cp:keywords/>
  <cp:lastModifiedBy>lavrukhin</cp:lastModifiedBy>
  <cp:revision>4</cp:revision>
  <cp:lastPrinted>2014-10-08T15:47:00Z</cp:lastPrinted>
  <dcterms:created xsi:type="dcterms:W3CDTF">2015-12-03T12:50:00Z</dcterms:created>
  <dcterms:modified xsi:type="dcterms:W3CDTF">2015-12-15T06:54:00Z</dcterms:modified>
</cp:coreProperties>
</file>